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35E" w:rsidRDefault="00B550E8" w:rsidP="0073435E">
      <w:pPr>
        <w:jc w:val="center"/>
        <w:rPr>
          <w:rStyle w:val="a6"/>
          <w:rFonts w:ascii="標楷體" w:eastAsia="標楷體" w:hAnsi="標楷體" w:hint="eastAsia"/>
          <w:color w:val="666666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37287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交通地圖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73435E" w:rsidRPr="0073435E">
        <w:rPr>
          <w:rStyle w:val="a6"/>
          <w:rFonts w:ascii="標楷體" w:eastAsia="標楷體" w:hAnsi="標楷體" w:hint="eastAsia"/>
          <w:color w:val="666666"/>
          <w:sz w:val="32"/>
          <w:szCs w:val="32"/>
        </w:rPr>
        <w:t>元培交通位置圖</w:t>
      </w:r>
    </w:p>
    <w:p w:rsidR="00B550E8" w:rsidRPr="002F0BDA" w:rsidRDefault="00B550E8" w:rsidP="002F0BDA">
      <w:pPr>
        <w:rPr>
          <w:rFonts w:ascii="Verdana" w:hAnsi="Verdana"/>
          <w:color w:val="666666"/>
          <w:szCs w:val="23"/>
        </w:rPr>
      </w:pPr>
      <w:r w:rsidRPr="002F0BDA">
        <w:rPr>
          <w:rStyle w:val="a6"/>
          <w:rFonts w:ascii="標楷體" w:eastAsia="標楷體" w:hAnsi="標楷體" w:hint="eastAsia"/>
          <w:color w:val="666666"/>
          <w:sz w:val="32"/>
          <w:szCs w:val="32"/>
        </w:rPr>
        <w:t xml:space="preserve">【校址】新竹市香山區元培街306號  </w:t>
      </w:r>
    </w:p>
    <w:p w:rsidR="00B550E8" w:rsidRPr="002F0BDA" w:rsidRDefault="00B550E8" w:rsidP="00B550E8">
      <w:pPr>
        <w:pStyle w:val="Web"/>
        <w:spacing w:line="420" w:lineRule="atLeast"/>
        <w:rPr>
          <w:rFonts w:ascii="Verdana" w:hAnsi="Verdana"/>
          <w:color w:val="666666"/>
          <w:szCs w:val="23"/>
        </w:rPr>
      </w:pPr>
      <w:r w:rsidRPr="002F0BDA">
        <w:rPr>
          <w:rStyle w:val="a6"/>
          <w:rFonts w:ascii="標楷體" w:eastAsia="標楷體" w:hAnsi="標楷體" w:hint="eastAsia"/>
          <w:color w:val="666666"/>
          <w:sz w:val="32"/>
          <w:szCs w:val="32"/>
        </w:rPr>
        <w:t>【總機】</w:t>
      </w:r>
      <w:r w:rsidRPr="002F0BDA">
        <w:rPr>
          <w:rStyle w:val="skypepnhprintcontainer1398924718"/>
          <w:rFonts w:ascii="標楷體" w:eastAsia="標楷體" w:hAnsi="標楷體" w:hint="eastAsia"/>
          <w:b/>
          <w:bCs/>
          <w:color w:val="666666"/>
          <w:sz w:val="32"/>
          <w:szCs w:val="32"/>
        </w:rPr>
        <w:t>(03)5381183</w:t>
      </w:r>
      <w:r w:rsidRPr="002F0BDA">
        <w:rPr>
          <w:rStyle w:val="skypepnhmark"/>
          <w:rFonts w:ascii="標楷體" w:eastAsia="標楷體" w:hAnsi="標楷體" w:hint="eastAsia"/>
          <w:b/>
          <w:bCs/>
          <w:color w:val="666666"/>
          <w:sz w:val="32"/>
          <w:szCs w:val="32"/>
        </w:rPr>
        <w:t xml:space="preserve"> </w:t>
      </w:r>
    </w:p>
    <w:p w:rsidR="00B550E8" w:rsidRPr="002F0BDA" w:rsidRDefault="00B550E8" w:rsidP="00B550E8">
      <w:pPr>
        <w:pStyle w:val="Web"/>
        <w:spacing w:line="420" w:lineRule="atLeast"/>
        <w:rPr>
          <w:rStyle w:val="a6"/>
          <w:b w:val="0"/>
          <w:bCs w:val="0"/>
        </w:rPr>
      </w:pPr>
      <w:r w:rsidRPr="002F0BDA">
        <w:rPr>
          <w:rStyle w:val="a6"/>
          <w:rFonts w:ascii="標楷體" w:eastAsia="標楷體" w:hAnsi="標楷體" w:hint="eastAsia"/>
          <w:color w:val="666666"/>
          <w:sz w:val="32"/>
          <w:szCs w:val="32"/>
        </w:rPr>
        <w:t>【乘車資訊】</w:t>
      </w:r>
    </w:p>
    <w:p w:rsidR="00B550E8" w:rsidRDefault="00B550E8" w:rsidP="00B550E8">
      <w:pPr>
        <w:pStyle w:val="Web"/>
        <w:spacing w:line="420" w:lineRule="atLeast"/>
      </w:pP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一、高速公路：</w:t>
      </w:r>
    </w:p>
    <w:p w:rsidR="00B550E8" w:rsidRDefault="00B550E8" w:rsidP="00B550E8">
      <w:pPr>
        <w:pStyle w:val="Web"/>
        <w:spacing w:line="420" w:lineRule="atLeast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一</w:t>
      </w:r>
      <w:proofErr w:type="gramEnd"/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國道一號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中山高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：</w:t>
      </w:r>
    </w:p>
    <w:p w:rsidR="00B550E8" w:rsidRDefault="00B550E8" w:rsidP="00B550E8">
      <w:pPr>
        <w:pStyle w:val="Web"/>
        <w:spacing w:before="0" w:after="0" w:line="420" w:lineRule="atLeast"/>
        <w:ind w:left="847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eastAsia="標楷體" w:hint="eastAsia"/>
          <w:color w:val="000000"/>
          <w:sz w:val="22"/>
          <w:szCs w:val="22"/>
        </w:rPr>
        <w:t>1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、國道一號</w:t>
      </w:r>
      <w:r>
        <w:rPr>
          <w:rStyle w:val="a6"/>
          <w:rFonts w:eastAsia="標楷體"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中山高</w:t>
      </w:r>
      <w:r>
        <w:rPr>
          <w:rStyle w:val="a6"/>
          <w:rFonts w:eastAsia="標楷體"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南下</w:t>
      </w:r>
      <w:r>
        <w:rPr>
          <w:rStyle w:val="a6"/>
          <w:rFonts w:eastAsia="標楷體" w:hint="eastAsia"/>
          <w:color w:val="000000"/>
          <w:sz w:val="22"/>
          <w:szCs w:val="22"/>
        </w:rPr>
        <w:t>99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公里處</w:t>
      </w:r>
      <w:r>
        <w:rPr>
          <w:rStyle w:val="a6"/>
          <w:rFonts w:eastAsia="標楷體"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北上</w:t>
      </w:r>
      <w:r>
        <w:rPr>
          <w:rStyle w:val="a6"/>
          <w:rFonts w:eastAsia="標楷體" w:hint="eastAsia"/>
          <w:color w:val="000000"/>
          <w:sz w:val="22"/>
          <w:szCs w:val="22"/>
        </w:rPr>
        <w:t>100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公里處</w:t>
      </w:r>
      <w:r>
        <w:rPr>
          <w:rStyle w:val="a6"/>
          <w:rFonts w:eastAsia="標楷體"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，轉接國道三號往「竹南</w:t>
      </w:r>
      <w:r>
        <w:rPr>
          <w:rStyle w:val="a6"/>
          <w:rFonts w:eastAsia="標楷體" w:hint="eastAsia"/>
          <w:color w:val="000000"/>
          <w:sz w:val="22"/>
          <w:szCs w:val="22"/>
        </w:rPr>
        <w:t>/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台中」方向，至國道三號</w:t>
      </w:r>
      <w:r>
        <w:rPr>
          <w:rStyle w:val="a6"/>
          <w:rFonts w:eastAsia="標楷體" w:hint="eastAsia"/>
          <w:color w:val="000000"/>
          <w:sz w:val="22"/>
          <w:szCs w:val="22"/>
        </w:rPr>
        <w:t>103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公里處下新竹</w:t>
      </w:r>
      <w:r>
        <w:rPr>
          <w:rStyle w:val="a6"/>
          <w:rFonts w:eastAsia="標楷體"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茄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苳</w:t>
      </w:r>
      <w:proofErr w:type="gramEnd"/>
      <w:r>
        <w:rPr>
          <w:rStyle w:val="a6"/>
          <w:rFonts w:eastAsia="標楷體"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交流道往新竹方向，直走茄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苳</w:t>
      </w:r>
      <w:proofErr w:type="gramEnd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景觀大道，於東香路左轉直走，接元培街，即可至元培科技大學。</w:t>
      </w:r>
      <w:r>
        <w:rPr>
          <w:rStyle w:val="a6"/>
          <w:rFonts w:eastAsia="標楷體" w:hint="eastAsia"/>
          <w:color w:val="FF0000"/>
          <w:sz w:val="22"/>
          <w:szCs w:val="22"/>
        </w:rPr>
        <w:t xml:space="preserve"> (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約12分鐘</w:t>
      </w:r>
      <w:r>
        <w:rPr>
          <w:rStyle w:val="a6"/>
          <w:rFonts w:eastAsia="標楷體" w:hint="eastAsia"/>
          <w:color w:val="FF0000"/>
          <w:sz w:val="22"/>
          <w:szCs w:val="22"/>
        </w:rPr>
        <w:t>)</w:t>
      </w:r>
    </w:p>
    <w:p w:rsidR="00B550E8" w:rsidRDefault="00B550E8" w:rsidP="00B550E8">
      <w:pPr>
        <w:pStyle w:val="Web"/>
        <w:spacing w:before="0" w:after="0" w:line="420" w:lineRule="atLeast"/>
        <w:ind w:left="847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2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、下新竹交流道往新竹市區方向，經光復路上東大高架橋，再左轉下經國路直走，右轉接中華路後，在中華路四段左轉進元培街，即可至元培科技大學。</w:t>
      </w:r>
      <w:r>
        <w:rPr>
          <w:rStyle w:val="a6"/>
          <w:rFonts w:hint="eastAsia"/>
          <w:color w:val="FF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約</w:t>
      </w:r>
      <w:r>
        <w:rPr>
          <w:rStyle w:val="a6"/>
          <w:rFonts w:hint="eastAsia"/>
          <w:color w:val="FF0000"/>
          <w:sz w:val="22"/>
          <w:szCs w:val="22"/>
        </w:rPr>
        <w:t>30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分鐘</w:t>
      </w:r>
      <w:r>
        <w:rPr>
          <w:rStyle w:val="a6"/>
          <w:rFonts w:hint="eastAsia"/>
          <w:color w:val="FF0000"/>
          <w:sz w:val="22"/>
          <w:szCs w:val="22"/>
        </w:rPr>
        <w:t xml:space="preserve">) </w:t>
      </w:r>
    </w:p>
    <w:p w:rsidR="00B550E8" w:rsidRDefault="00B550E8" w:rsidP="00B550E8">
      <w:pPr>
        <w:pStyle w:val="Web"/>
        <w:spacing w:line="420" w:lineRule="atLeast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二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國道三號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北二高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：</w:t>
      </w:r>
    </w:p>
    <w:p w:rsidR="00B550E8" w:rsidRDefault="00B550E8" w:rsidP="00B550E8">
      <w:pPr>
        <w:pStyle w:val="Web"/>
        <w:spacing w:before="0" w:after="0" w:line="420" w:lineRule="atLeast"/>
        <w:ind w:left="850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lastRenderedPageBreak/>
        <w:t>1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、國道三號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南下北上</w:t>
      </w:r>
      <w:r>
        <w:rPr>
          <w:rStyle w:val="a6"/>
          <w:rFonts w:hint="eastAsia"/>
          <w:color w:val="000000"/>
          <w:sz w:val="22"/>
          <w:szCs w:val="22"/>
        </w:rPr>
        <w:t>)103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公里處下新竹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茄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苳</w:t>
      </w:r>
      <w:proofErr w:type="gramEnd"/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交流道往香山方向，右轉接五福路二段直走，右轉接玄奘路後，再左轉元培街，即可至元培科技大學。</w:t>
      </w:r>
      <w:r>
        <w:rPr>
          <w:rStyle w:val="a6"/>
          <w:rFonts w:eastAsia="標楷體" w:hint="eastAsia"/>
          <w:color w:val="FF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約</w:t>
      </w:r>
      <w:r>
        <w:rPr>
          <w:rStyle w:val="a6"/>
          <w:rFonts w:eastAsia="標楷體" w:hint="eastAsia"/>
          <w:color w:val="FF0000"/>
          <w:sz w:val="22"/>
          <w:szCs w:val="22"/>
        </w:rPr>
        <w:t>12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分鐘</w:t>
      </w:r>
      <w:r>
        <w:rPr>
          <w:rStyle w:val="a6"/>
          <w:rFonts w:eastAsia="標楷體" w:hint="eastAsia"/>
          <w:color w:val="FF0000"/>
          <w:sz w:val="22"/>
          <w:szCs w:val="22"/>
        </w:rPr>
        <w:t xml:space="preserve">) </w:t>
      </w:r>
    </w:p>
    <w:p w:rsidR="00B550E8" w:rsidRDefault="00B550E8" w:rsidP="00B550E8">
      <w:pPr>
        <w:pStyle w:val="Web"/>
        <w:spacing w:before="0" w:after="0" w:line="420" w:lineRule="atLeast"/>
        <w:ind w:left="850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eastAsia="標楷體" w:hint="eastAsia"/>
          <w:color w:val="000000"/>
          <w:sz w:val="22"/>
          <w:szCs w:val="22"/>
        </w:rPr>
        <w:t>2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、國道三號</w:t>
      </w:r>
      <w:r>
        <w:rPr>
          <w:rStyle w:val="a6"/>
          <w:rFonts w:eastAsia="標楷體"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南下北上</w:t>
      </w:r>
      <w:r>
        <w:rPr>
          <w:rStyle w:val="a6"/>
          <w:rFonts w:eastAsia="標楷體" w:hint="eastAsia"/>
          <w:color w:val="000000"/>
          <w:sz w:val="22"/>
          <w:szCs w:val="22"/>
        </w:rPr>
        <w:t>)103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公里處下新竹</w:t>
      </w:r>
      <w:r>
        <w:rPr>
          <w:rStyle w:val="a6"/>
          <w:rFonts w:eastAsia="標楷體"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茄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苳</w:t>
      </w:r>
      <w:proofErr w:type="gramEnd"/>
      <w:r>
        <w:rPr>
          <w:rStyle w:val="a6"/>
          <w:rFonts w:eastAsia="標楷體"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交流道往新竹方向，直走茄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苳</w:t>
      </w:r>
      <w:proofErr w:type="gramEnd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景觀大道，於東香路左轉直走，接元培街，即可至元培科技大學。</w:t>
      </w:r>
      <w:r>
        <w:rPr>
          <w:rStyle w:val="a6"/>
          <w:rFonts w:eastAsia="標楷體" w:hint="eastAsia"/>
          <w:color w:val="FF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約</w:t>
      </w:r>
      <w:r>
        <w:rPr>
          <w:rStyle w:val="a6"/>
          <w:rFonts w:eastAsia="標楷體" w:hint="eastAsia"/>
          <w:color w:val="FF0000"/>
          <w:sz w:val="22"/>
          <w:szCs w:val="22"/>
        </w:rPr>
        <w:t>8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分鐘</w:t>
      </w:r>
      <w:r>
        <w:rPr>
          <w:rStyle w:val="a6"/>
          <w:rFonts w:eastAsia="標楷體" w:hint="eastAsia"/>
          <w:color w:val="FF0000"/>
          <w:sz w:val="22"/>
          <w:szCs w:val="22"/>
        </w:rPr>
        <w:t xml:space="preserve">) </w:t>
      </w:r>
    </w:p>
    <w:p w:rsidR="00B550E8" w:rsidRDefault="00B550E8" w:rsidP="00B550E8">
      <w:pPr>
        <w:pStyle w:val="Web"/>
        <w:spacing w:line="420" w:lineRule="atLeast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二、搭乘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臺</w:t>
      </w:r>
      <w:proofErr w:type="gramEnd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鐵：至新竹火車站下車轉搭苗栗客運或新竹客運或新竹市電動公車。</w:t>
      </w:r>
    </w:p>
    <w:p w:rsidR="00B550E8" w:rsidRDefault="00B550E8" w:rsidP="00B550E8">
      <w:pPr>
        <w:pStyle w:val="Web"/>
        <w:spacing w:before="0" w:after="0" w:line="420" w:lineRule="atLeast"/>
        <w:ind w:left="850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一</w:t>
      </w:r>
      <w:proofErr w:type="gramEnd"/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苗栗客運：至火車站對面廣場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中正路上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，搭乘苗栗客運</w:t>
      </w:r>
      <w:r>
        <w:rPr>
          <w:rStyle w:val="a6"/>
          <w:rFonts w:hint="eastAsia"/>
          <w:color w:val="000000"/>
          <w:sz w:val="22"/>
          <w:szCs w:val="22"/>
        </w:rPr>
        <w:t>5809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路公車</w:t>
      </w:r>
      <w:r>
        <w:rPr>
          <w:rStyle w:val="a6"/>
          <w:rFonts w:hint="eastAsia"/>
          <w:color w:val="000000"/>
          <w:sz w:val="22"/>
          <w:szCs w:val="22"/>
        </w:rPr>
        <w:t>(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往元培線</w:t>
      </w:r>
      <w:proofErr w:type="gramEnd"/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。</w:t>
      </w:r>
    </w:p>
    <w:p w:rsidR="00B550E8" w:rsidRDefault="00B550E8" w:rsidP="00B550E8">
      <w:pPr>
        <w:pStyle w:val="Web"/>
        <w:spacing w:before="0" w:after="0" w:line="420" w:lineRule="atLeast"/>
        <w:ind w:left="850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二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新竹客運：至火車站旁新竹客運總站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中華路二段</w:t>
      </w:r>
      <w:r>
        <w:rPr>
          <w:rStyle w:val="a6"/>
          <w:rFonts w:hint="eastAsia"/>
          <w:color w:val="000000"/>
          <w:sz w:val="22"/>
          <w:szCs w:val="22"/>
        </w:rPr>
        <w:t>471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號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，搭乘新竹客運</w:t>
      </w:r>
      <w:r>
        <w:rPr>
          <w:rStyle w:val="a6"/>
          <w:rFonts w:hint="eastAsia"/>
          <w:color w:val="000000"/>
          <w:sz w:val="22"/>
          <w:szCs w:val="22"/>
        </w:rPr>
        <w:t>23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公車。</w:t>
      </w:r>
    </w:p>
    <w:p w:rsidR="00B550E8" w:rsidRDefault="00B550E8" w:rsidP="00B550E8">
      <w:pPr>
        <w:pStyle w:val="Web"/>
        <w:spacing w:before="0" w:after="0" w:line="420" w:lineRule="atLeast"/>
        <w:ind w:left="850" w:hanging="425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三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新竹市免費中型電動公車：至台電大樓對面，搭乘</w:t>
      </w:r>
      <w:r>
        <w:rPr>
          <w:rStyle w:val="a6"/>
          <w:rFonts w:hint="eastAsia"/>
          <w:color w:val="000000"/>
          <w:sz w:val="22"/>
          <w:szCs w:val="22"/>
        </w:rPr>
        <w:t>50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路公車至香山區公所下車後，轉搭</w:t>
      </w:r>
      <w:r>
        <w:rPr>
          <w:rStyle w:val="a6"/>
          <w:rFonts w:hint="eastAsia"/>
          <w:color w:val="000000"/>
          <w:sz w:val="22"/>
          <w:szCs w:val="22"/>
        </w:rPr>
        <w:t>77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路公車至元培科技大學。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已於</w:t>
      </w:r>
      <w:r>
        <w:rPr>
          <w:rStyle w:val="a6"/>
          <w:rFonts w:hint="eastAsia"/>
          <w:color w:val="000000"/>
          <w:sz w:val="22"/>
          <w:szCs w:val="22"/>
        </w:rPr>
        <w:t>102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年</w:t>
      </w:r>
      <w:r>
        <w:rPr>
          <w:rStyle w:val="a6"/>
          <w:rFonts w:hint="eastAsia"/>
          <w:color w:val="000000"/>
          <w:sz w:val="22"/>
          <w:szCs w:val="22"/>
        </w:rPr>
        <w:t>4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月</w:t>
      </w:r>
      <w:r>
        <w:rPr>
          <w:rStyle w:val="a6"/>
          <w:rFonts w:hint="eastAsia"/>
          <w:color w:val="000000"/>
          <w:sz w:val="22"/>
          <w:szCs w:val="22"/>
        </w:rPr>
        <w:t>16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日通車</w:t>
      </w:r>
      <w:r>
        <w:rPr>
          <w:rStyle w:val="a6"/>
          <w:rFonts w:hint="eastAsia"/>
          <w:color w:val="000000"/>
          <w:sz w:val="22"/>
          <w:szCs w:val="22"/>
        </w:rPr>
        <w:t>)</w:t>
      </w:r>
    </w:p>
    <w:p w:rsidR="00B550E8" w:rsidRDefault="00B550E8" w:rsidP="00B550E8">
      <w:pPr>
        <w:pStyle w:val="Web"/>
        <w:spacing w:line="420" w:lineRule="atLeast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三、國道客運：</w:t>
      </w:r>
    </w:p>
    <w:p w:rsidR="00B550E8" w:rsidRDefault="00B550E8" w:rsidP="00B550E8">
      <w:pPr>
        <w:pStyle w:val="Web"/>
        <w:spacing w:line="420" w:lineRule="atLeast"/>
        <w:ind w:firstLine="480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一</w:t>
      </w:r>
      <w:proofErr w:type="gramEnd"/>
      <w:r>
        <w:rPr>
          <w:rStyle w:val="a6"/>
          <w:rFonts w:hint="eastAsia"/>
          <w:color w:val="000000"/>
          <w:sz w:val="22"/>
          <w:szCs w:val="22"/>
        </w:rPr>
        <w:t>)</w:t>
      </w:r>
      <w:hyperlink r:id="rId8" w:tgtFrame="_blank" w:history="1">
        <w:r>
          <w:rPr>
            <w:rStyle w:val="a5"/>
            <w:rFonts w:ascii="標楷體" w:eastAsia="標楷體" w:hAnsi="標楷體" w:hint="eastAsia"/>
            <w:b/>
            <w:bCs/>
            <w:color w:val="000000"/>
            <w:sz w:val="22"/>
            <w:szCs w:val="22"/>
          </w:rPr>
          <w:t>國光客運「元培</w:t>
        </w:r>
        <w:r>
          <w:rPr>
            <w:rStyle w:val="a5"/>
            <w:rFonts w:ascii="Times New Roman" w:eastAsia="標楷體" w:hAnsi="Times New Roman" w:cs="Times New Roman"/>
            <w:b/>
            <w:bCs/>
            <w:color w:val="000000"/>
            <w:sz w:val="22"/>
            <w:szCs w:val="22"/>
          </w:rPr>
          <w:t>-</w:t>
        </w:r>
        <w:r>
          <w:rPr>
            <w:rStyle w:val="a5"/>
            <w:rFonts w:ascii="標楷體" w:eastAsia="標楷體" w:hAnsi="標楷體" w:hint="eastAsia"/>
            <w:b/>
            <w:bCs/>
            <w:color w:val="000000"/>
            <w:sz w:val="22"/>
            <w:szCs w:val="22"/>
          </w:rPr>
          <w:t>台北、元培</w:t>
        </w:r>
        <w:r>
          <w:rPr>
            <w:rStyle w:val="a5"/>
            <w:rFonts w:ascii="Times New Roman" w:eastAsia="標楷體" w:hAnsi="Times New Roman" w:cs="Times New Roman"/>
            <w:b/>
            <w:bCs/>
            <w:color w:val="000000"/>
            <w:sz w:val="22"/>
            <w:szCs w:val="22"/>
          </w:rPr>
          <w:t>-</w:t>
        </w:r>
        <w:r>
          <w:rPr>
            <w:rStyle w:val="a5"/>
            <w:rFonts w:ascii="標楷體" w:eastAsia="標楷體" w:hAnsi="標楷體" w:hint="eastAsia"/>
            <w:b/>
            <w:bCs/>
            <w:color w:val="000000"/>
            <w:sz w:val="22"/>
            <w:szCs w:val="22"/>
          </w:rPr>
          <w:t>台中、元培</w:t>
        </w:r>
        <w:r>
          <w:rPr>
            <w:rStyle w:val="a5"/>
            <w:rFonts w:ascii="Times New Roman" w:eastAsia="標楷體" w:hAnsi="Times New Roman" w:cs="Times New Roman"/>
            <w:b/>
            <w:bCs/>
            <w:color w:val="000000"/>
            <w:sz w:val="22"/>
            <w:szCs w:val="22"/>
          </w:rPr>
          <w:t>-</w:t>
        </w:r>
        <w:r>
          <w:rPr>
            <w:rStyle w:val="a5"/>
            <w:rFonts w:ascii="標楷體" w:eastAsia="標楷體" w:hAnsi="標楷體" w:hint="eastAsia"/>
            <w:b/>
            <w:bCs/>
            <w:color w:val="000000"/>
            <w:sz w:val="22"/>
            <w:szCs w:val="22"/>
          </w:rPr>
          <w:t>板橋」</w:t>
        </w:r>
      </w:hyperlink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。</w:t>
      </w:r>
    </w:p>
    <w:p w:rsidR="00B550E8" w:rsidRDefault="00B550E8" w:rsidP="00B550E8">
      <w:pPr>
        <w:pStyle w:val="Web"/>
        <w:spacing w:line="420" w:lineRule="atLeast"/>
        <w:ind w:firstLine="480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二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豪泰客運「元培</w:t>
      </w:r>
      <w:r>
        <w:rPr>
          <w:rStyle w:val="a6"/>
          <w:rFonts w:hint="eastAsia"/>
          <w:color w:val="000000"/>
          <w:sz w:val="22"/>
          <w:szCs w:val="22"/>
        </w:rPr>
        <w:t>-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台北」。</w:t>
      </w:r>
    </w:p>
    <w:p w:rsidR="00B550E8" w:rsidRDefault="00B550E8" w:rsidP="00B550E8">
      <w:pPr>
        <w:pStyle w:val="Web"/>
        <w:spacing w:line="420" w:lineRule="atLeast"/>
        <w:ind w:firstLine="480"/>
        <w:rPr>
          <w:rFonts w:ascii="Verdana" w:hAnsi="Verdana"/>
          <w:color w:val="666666"/>
          <w:sz w:val="23"/>
          <w:szCs w:val="23"/>
        </w:rPr>
      </w:pP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三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客運時刻表請參閱網路上公告為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準</w:t>
      </w:r>
      <w:proofErr w:type="gramEnd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。網址：</w:t>
      </w:r>
      <w:hyperlink r:id="rId9" w:history="1">
        <w:r>
          <w:rPr>
            <w:rStyle w:val="a5"/>
            <w:rFonts w:ascii="Times New Roman" w:eastAsia="標楷體" w:hAnsi="Times New Roman" w:cs="Times New Roman"/>
            <w:b/>
            <w:bCs/>
            <w:color w:val="000000"/>
            <w:sz w:val="21"/>
            <w:szCs w:val="21"/>
          </w:rPr>
          <w:t>http://ga.ypu.edu.tw/bin/home.php</w:t>
        </w:r>
      </w:hyperlink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。</w:t>
      </w:r>
    </w:p>
    <w:p w:rsidR="00B550E8" w:rsidRDefault="00B550E8" w:rsidP="00B550E8">
      <w:pPr>
        <w:pStyle w:val="Web"/>
        <w:spacing w:before="0" w:after="0" w:line="420" w:lineRule="atLeast"/>
        <w:ind w:left="425" w:hanging="425"/>
        <w:rPr>
          <w:rStyle w:val="a6"/>
          <w:rFonts w:ascii="標楷體" w:eastAsia="標楷體" w:hAnsi="標楷體" w:hint="eastAsia"/>
          <w:color w:val="000000"/>
          <w:sz w:val="22"/>
          <w:szCs w:val="22"/>
        </w:rPr>
      </w:pP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四、搭乘高鐵：台灣高鐵新竹站下，至高鐵新竹站二</w:t>
      </w:r>
      <w:proofErr w:type="gramStart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樓轉乘通廊或</w:t>
      </w:r>
      <w:proofErr w:type="gramEnd"/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一樓大廳</w:t>
      </w:r>
      <w:r>
        <w:rPr>
          <w:rStyle w:val="a6"/>
          <w:rFonts w:hint="eastAsia"/>
          <w:color w:val="000000"/>
          <w:sz w:val="22"/>
          <w:szCs w:val="22"/>
        </w:rPr>
        <w:t>1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號出口前往台鐵六家站，搭乘台鐵區間車前往新竹火車站，至新竹火車站後轉搭苗栗</w:t>
      </w:r>
      <w:r>
        <w:rPr>
          <w:rStyle w:val="a6"/>
          <w:rFonts w:hint="eastAsia"/>
          <w:color w:val="000000"/>
          <w:sz w:val="22"/>
          <w:szCs w:val="22"/>
        </w:rPr>
        <w:t>(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新竹</w:t>
      </w:r>
      <w:r>
        <w:rPr>
          <w:rStyle w:val="a6"/>
          <w:rFonts w:hint="eastAsia"/>
          <w:color w:val="000000"/>
          <w:sz w:val="22"/>
          <w:szCs w:val="22"/>
        </w:rPr>
        <w:t>)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客運或</w:t>
      </w:r>
      <w:r>
        <w:rPr>
          <w:rStyle w:val="a6"/>
          <w:rFonts w:ascii="標楷體" w:eastAsia="標楷體" w:hAnsi="標楷體" w:hint="eastAsia"/>
          <w:color w:val="FF0000"/>
          <w:sz w:val="22"/>
          <w:szCs w:val="22"/>
        </w:rPr>
        <w:t>免費中型電動公車</w:t>
      </w:r>
      <w:r>
        <w:rPr>
          <w:rStyle w:val="a6"/>
          <w:rFonts w:ascii="標楷體" w:eastAsia="標楷體" w:hAnsi="標楷體" w:hint="eastAsia"/>
          <w:color w:val="000000"/>
          <w:sz w:val="22"/>
          <w:szCs w:val="22"/>
        </w:rPr>
        <w:t>至元培科技大學。</w:t>
      </w:r>
    </w:p>
    <w:p w:rsidR="002F0BDA" w:rsidRDefault="002F0BDA" w:rsidP="00B550E8">
      <w:pPr>
        <w:pStyle w:val="Web"/>
        <w:spacing w:before="0" w:after="0" w:line="420" w:lineRule="atLeast"/>
        <w:ind w:left="425" w:hanging="425"/>
        <w:rPr>
          <w:rFonts w:ascii="Verdana" w:hAnsi="Verdana"/>
          <w:color w:val="666666"/>
          <w:sz w:val="23"/>
          <w:szCs w:val="23"/>
        </w:rPr>
      </w:pPr>
    </w:p>
    <w:p w:rsidR="001D1CF2" w:rsidRDefault="002F0BDA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AA41BE4">
            <wp:extent cx="5273675" cy="3761740"/>
            <wp:effectExtent l="0" t="0" r="317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BDA" w:rsidRDefault="002F0BDA" w:rsidP="002F0BDA">
      <w:pPr>
        <w:jc w:val="center"/>
      </w:pPr>
      <w:r>
        <w:rPr>
          <w:rFonts w:hint="eastAsia"/>
        </w:rPr>
        <w:t>校園平面圖</w:t>
      </w:r>
    </w:p>
    <w:sectPr w:rsidR="002F0B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8F7" w:rsidRDefault="00C108F7" w:rsidP="003A2767">
      <w:r>
        <w:separator/>
      </w:r>
    </w:p>
  </w:endnote>
  <w:endnote w:type="continuationSeparator" w:id="0">
    <w:p w:rsidR="00C108F7" w:rsidRDefault="00C108F7" w:rsidP="003A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8F7" w:rsidRDefault="00C108F7" w:rsidP="003A2767">
      <w:r>
        <w:separator/>
      </w:r>
    </w:p>
  </w:footnote>
  <w:footnote w:type="continuationSeparator" w:id="0">
    <w:p w:rsidR="00C108F7" w:rsidRDefault="00C108F7" w:rsidP="003A27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0E8"/>
    <w:rsid w:val="001D1CF2"/>
    <w:rsid w:val="002F0BDA"/>
    <w:rsid w:val="003A2767"/>
    <w:rsid w:val="003D246C"/>
    <w:rsid w:val="0073435E"/>
    <w:rsid w:val="00B550E8"/>
    <w:rsid w:val="00C1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5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50E8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B550E8"/>
    <w:rPr>
      <w:strike w:val="0"/>
      <w:dstrike w:val="0"/>
      <w:color w:val="2A2A2A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B550E8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customStyle="1" w:styleId="skypepnhprintcontainer1398924718">
    <w:name w:val="skype_pnh_print_container_1398924718"/>
    <w:basedOn w:val="a0"/>
    <w:rsid w:val="00B550E8"/>
  </w:style>
  <w:style w:type="character" w:customStyle="1" w:styleId="skypepnhmark">
    <w:name w:val="skype_pnh_mark"/>
    <w:basedOn w:val="a0"/>
    <w:rsid w:val="00B550E8"/>
  </w:style>
  <w:style w:type="character" w:styleId="a6">
    <w:name w:val="Strong"/>
    <w:basedOn w:val="a0"/>
    <w:uiPriority w:val="22"/>
    <w:qFormat/>
    <w:rsid w:val="00B550E8"/>
    <w:rPr>
      <w:b/>
      <w:bCs/>
    </w:rPr>
  </w:style>
  <w:style w:type="paragraph" w:styleId="a7">
    <w:name w:val="header"/>
    <w:basedOn w:val="a"/>
    <w:link w:val="a8"/>
    <w:uiPriority w:val="99"/>
    <w:unhideWhenUsed/>
    <w:rsid w:val="003A2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27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A2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276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5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50E8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B550E8"/>
    <w:rPr>
      <w:strike w:val="0"/>
      <w:dstrike w:val="0"/>
      <w:color w:val="2A2A2A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B550E8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customStyle="1" w:styleId="skypepnhprintcontainer1398924718">
    <w:name w:val="skype_pnh_print_container_1398924718"/>
    <w:basedOn w:val="a0"/>
    <w:rsid w:val="00B550E8"/>
  </w:style>
  <w:style w:type="character" w:customStyle="1" w:styleId="skypepnhmark">
    <w:name w:val="skype_pnh_mark"/>
    <w:basedOn w:val="a0"/>
    <w:rsid w:val="00B550E8"/>
  </w:style>
  <w:style w:type="character" w:styleId="a6">
    <w:name w:val="Strong"/>
    <w:basedOn w:val="a0"/>
    <w:uiPriority w:val="22"/>
    <w:qFormat/>
    <w:rsid w:val="00B550E8"/>
    <w:rPr>
      <w:b/>
      <w:bCs/>
    </w:rPr>
  </w:style>
  <w:style w:type="paragraph" w:styleId="a7">
    <w:name w:val="header"/>
    <w:basedOn w:val="a"/>
    <w:link w:val="a8"/>
    <w:uiPriority w:val="99"/>
    <w:unhideWhenUsed/>
    <w:rsid w:val="003A2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27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A2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27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ypu.edu.tw/board/board1/upload/&#22283;&#20809;&#23458;&#36939;&#24448;&#21488;&#21271;&#26178;&#21051;&#34920;.xl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ga.ypu.edu.tw/bin/home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145</Words>
  <Characters>832</Characters>
  <Application>Microsoft Office Word</Application>
  <DocSecurity>0</DocSecurity>
  <Lines>6</Lines>
  <Paragraphs>1</Paragraphs>
  <ScaleCrop>false</ScaleCrop>
  <Company>GIGABYTE-SYSTEM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GIGABYTE</cp:lastModifiedBy>
  <cp:revision>4</cp:revision>
  <dcterms:created xsi:type="dcterms:W3CDTF">2014-05-01T07:08:00Z</dcterms:created>
  <dcterms:modified xsi:type="dcterms:W3CDTF">2014-05-01T07:14:00Z</dcterms:modified>
</cp:coreProperties>
</file>