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022" w:rsidRPr="00E02022" w:rsidRDefault="00E02022" w:rsidP="00E02022">
      <w:pPr>
        <w:pStyle w:val="a8"/>
        <w:widowControl/>
        <w:numPr>
          <w:ilvl w:val="0"/>
          <w:numId w:val="1"/>
        </w:numPr>
        <w:tabs>
          <w:tab w:val="left" w:pos="426"/>
          <w:tab w:val="left" w:pos="567"/>
        </w:tabs>
        <w:spacing w:line="275" w:lineRule="atLeast"/>
        <w:ind w:leftChars="0"/>
        <w:outlineLvl w:val="3"/>
        <w:rPr>
          <w:rFonts w:ascii="Arial" w:eastAsia="新細明體" w:hAnsi="Arial" w:cs="Arial"/>
          <w:b/>
          <w:bCs/>
          <w:color w:val="334D55"/>
          <w:kern w:val="0"/>
          <w:szCs w:val="24"/>
        </w:rPr>
      </w:pPr>
      <w:bookmarkStart w:id="0" w:name="_GoBack"/>
      <w:bookmarkEnd w:id="0"/>
      <w:r w:rsidRPr="00E02022">
        <w:rPr>
          <w:rFonts w:ascii="Arial" w:eastAsia="新細明體" w:hAnsi="Arial" w:cs="Arial"/>
          <w:b/>
          <w:bCs/>
          <w:color w:val="334D55"/>
          <w:kern w:val="0"/>
          <w:szCs w:val="24"/>
        </w:rPr>
        <w:t>交通資訊</w:t>
      </w:r>
      <w:r w:rsidRPr="00E02022">
        <w:rPr>
          <w:rFonts w:ascii="Arial" w:eastAsia="新細明體" w:hAnsi="Arial" w:cs="Arial" w:hint="eastAsia"/>
          <w:b/>
          <w:bCs/>
          <w:color w:val="334D55"/>
          <w:kern w:val="0"/>
          <w:szCs w:val="24"/>
        </w:rPr>
        <w:t xml:space="preserve"> </w:t>
      </w:r>
    </w:p>
    <w:p w:rsidR="00E02022" w:rsidRPr="00E02022" w:rsidRDefault="00E02022" w:rsidP="00E02022">
      <w:pPr>
        <w:widowControl/>
        <w:spacing w:line="275" w:lineRule="atLeast"/>
        <w:outlineLvl w:val="3"/>
        <w:rPr>
          <w:rFonts w:ascii="Helvetica" w:eastAsia="新細明體" w:hAnsi="Helvetica" w:cs="Helvetica"/>
          <w:kern w:val="0"/>
          <w:szCs w:val="24"/>
        </w:rPr>
      </w:pPr>
      <w:r w:rsidRPr="00E02022">
        <w:rPr>
          <w:rFonts w:ascii="Helvetica" w:eastAsia="新細明體" w:hAnsi="Helvetica" w:cs="Helvetica"/>
          <w:kern w:val="0"/>
          <w:szCs w:val="24"/>
        </w:rPr>
        <w:t>外雙溪校區</w:t>
      </w:r>
      <w:r w:rsidRPr="00E02022">
        <w:rPr>
          <w:rFonts w:ascii="Helvetica" w:eastAsia="新細明體" w:hAnsi="Helvetica" w:cs="Helvetica" w:hint="eastAsia"/>
          <w:kern w:val="0"/>
          <w:szCs w:val="24"/>
        </w:rPr>
        <w:t xml:space="preserve"> (</w:t>
      </w:r>
      <w:r w:rsidRPr="00E02022">
        <w:rPr>
          <w:rFonts w:ascii="Helvetica" w:eastAsia="新細明體" w:hAnsi="Helvetica" w:cs="Helvetica"/>
          <w:kern w:val="0"/>
          <w:szCs w:val="24"/>
        </w:rPr>
        <w:t>地址</w:t>
      </w:r>
      <w:r w:rsidRPr="00E02022">
        <w:rPr>
          <w:rFonts w:ascii="Helvetica" w:eastAsia="新細明體" w:hAnsi="Helvetica" w:cs="Helvetica" w:hint="eastAsia"/>
          <w:kern w:val="0"/>
          <w:szCs w:val="24"/>
        </w:rPr>
        <w:t>：</w:t>
      </w:r>
      <w:r w:rsidRPr="00E02022">
        <w:rPr>
          <w:rFonts w:ascii="Helvetica" w:eastAsia="新細明體" w:hAnsi="Helvetica" w:cs="Helvetica"/>
          <w:kern w:val="0"/>
          <w:szCs w:val="24"/>
        </w:rPr>
        <w:t>台北市</w:t>
      </w:r>
      <w:r w:rsidRPr="00E02022">
        <w:rPr>
          <w:rFonts w:ascii="Helvetica" w:eastAsia="新細明體" w:hAnsi="Helvetica" w:cs="Helvetica"/>
          <w:kern w:val="0"/>
          <w:szCs w:val="24"/>
        </w:rPr>
        <w:t>111</w:t>
      </w:r>
      <w:r w:rsidRPr="00E02022">
        <w:rPr>
          <w:rFonts w:ascii="Helvetica" w:eastAsia="新細明體" w:hAnsi="Helvetica" w:cs="Helvetica"/>
          <w:kern w:val="0"/>
          <w:szCs w:val="24"/>
        </w:rPr>
        <w:t>士林區臨溪路</w:t>
      </w:r>
      <w:r w:rsidRPr="00E02022">
        <w:rPr>
          <w:rFonts w:ascii="Helvetica" w:eastAsia="新細明體" w:hAnsi="Helvetica" w:cs="Helvetica"/>
          <w:kern w:val="0"/>
          <w:szCs w:val="24"/>
        </w:rPr>
        <w:t>70</w:t>
      </w:r>
      <w:r w:rsidRPr="00E02022">
        <w:rPr>
          <w:rFonts w:ascii="Helvetica" w:eastAsia="新細明體" w:hAnsi="Helvetica" w:cs="Helvetica"/>
          <w:kern w:val="0"/>
          <w:szCs w:val="24"/>
        </w:rPr>
        <w:t>號</w:t>
      </w:r>
      <w:r w:rsidRPr="00E02022">
        <w:rPr>
          <w:rFonts w:ascii="Helvetica" w:eastAsia="新細明體" w:hAnsi="Helvetica" w:cs="Helvetica" w:hint="eastAsia"/>
          <w:kern w:val="0"/>
          <w:szCs w:val="24"/>
        </w:rPr>
        <w:t>、</w:t>
      </w:r>
      <w:r w:rsidRPr="00E02022">
        <w:rPr>
          <w:rFonts w:ascii="Helvetica" w:eastAsia="新細明體" w:hAnsi="Helvetica" w:cs="Helvetica"/>
          <w:kern w:val="0"/>
          <w:szCs w:val="24"/>
        </w:rPr>
        <w:t>網址：</w:t>
      </w:r>
      <w:hyperlink r:id="rId8" w:history="1">
        <w:r w:rsidRPr="00E02022">
          <w:rPr>
            <w:rFonts w:ascii="Helvetica" w:eastAsia="新細明體" w:hAnsi="Helvetica" w:cs="Helvetica"/>
            <w:color w:val="0033CC"/>
            <w:kern w:val="0"/>
            <w:szCs w:val="24"/>
          </w:rPr>
          <w:t>http://www.scu.edu.tw</w:t>
        </w:r>
      </w:hyperlink>
      <w:r w:rsidRPr="00E02022">
        <w:rPr>
          <w:rFonts w:ascii="Helvetica" w:eastAsia="新細明體" w:hAnsi="Helvetica" w:cs="Helvetica" w:hint="eastAsia"/>
          <w:color w:val="0033CC"/>
          <w:kern w:val="0"/>
          <w:szCs w:val="24"/>
        </w:rPr>
        <w:t xml:space="preserve"> </w:t>
      </w:r>
      <w:r w:rsidRPr="00E02022">
        <w:rPr>
          <w:rFonts w:ascii="Helvetica" w:eastAsia="新細明體" w:hAnsi="Helvetica" w:cs="Helvetica" w:hint="eastAsia"/>
          <w:kern w:val="0"/>
          <w:szCs w:val="24"/>
        </w:rPr>
        <w:t>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295"/>
      </w:tblGrid>
      <w:tr w:rsidR="00E02022" w:rsidRPr="00E02022" w:rsidTr="003E0293">
        <w:tc>
          <w:tcPr>
            <w:tcW w:w="13295" w:type="dxa"/>
          </w:tcPr>
          <w:p w:rsidR="00E02022" w:rsidRPr="00E02022" w:rsidRDefault="00E02022" w:rsidP="00E02022">
            <w:pPr>
              <w:widowControl/>
              <w:spacing w:line="275" w:lineRule="atLeast"/>
              <w:outlineLvl w:val="3"/>
              <w:rPr>
                <w:rFonts w:ascii="Helvetica" w:eastAsia="新細明體" w:hAnsi="Helvetica" w:cs="Helvetica"/>
                <w:b/>
                <w:bCs/>
                <w:color w:val="008000"/>
                <w:kern w:val="0"/>
                <w:szCs w:val="24"/>
              </w:rPr>
            </w:pPr>
            <w:r w:rsidRPr="00E02022">
              <w:rPr>
                <w:rFonts w:ascii="Helvetica" w:eastAsia="新細明體" w:hAnsi="Helvetica" w:cs="Helvetica"/>
                <w:b/>
                <w:bCs/>
                <w:color w:val="008000"/>
                <w:kern w:val="0"/>
                <w:szCs w:val="24"/>
              </w:rPr>
              <w:t>公車</w:t>
            </w:r>
          </w:p>
          <w:p w:rsidR="00E02022" w:rsidRPr="00E02022" w:rsidRDefault="00E02022" w:rsidP="00E02022">
            <w:pPr>
              <w:widowControl/>
              <w:spacing w:line="275" w:lineRule="atLeast"/>
              <w:outlineLvl w:val="3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255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、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267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、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304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、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620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、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645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、小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18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、小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19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（東吳大學站）</w:t>
            </w:r>
          </w:p>
          <w:p w:rsidR="00E02022" w:rsidRPr="00E02022" w:rsidRDefault="00E02022" w:rsidP="00E02022">
            <w:pPr>
              <w:widowControl/>
              <w:spacing w:line="275" w:lineRule="atLeast"/>
              <w:outlineLvl w:val="3"/>
              <w:rPr>
                <w:rFonts w:ascii="Helvetica" w:eastAsia="新細明體" w:hAnsi="Helvetica" w:cs="Helvetica"/>
                <w:b/>
                <w:bCs/>
                <w:color w:val="008000"/>
                <w:kern w:val="0"/>
                <w:szCs w:val="24"/>
              </w:rPr>
            </w:pP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213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（外雙溪站）</w:t>
            </w:r>
          </w:p>
        </w:tc>
      </w:tr>
      <w:tr w:rsidR="00E02022" w:rsidRPr="00E02022" w:rsidTr="00882DE3">
        <w:tc>
          <w:tcPr>
            <w:tcW w:w="13295" w:type="dxa"/>
          </w:tcPr>
          <w:p w:rsidR="00E02022" w:rsidRPr="00E02022" w:rsidRDefault="00E02022" w:rsidP="00E02022">
            <w:pPr>
              <w:widowControl/>
              <w:spacing w:line="275" w:lineRule="atLeast"/>
              <w:outlineLvl w:val="3"/>
              <w:rPr>
                <w:rFonts w:ascii="Helvetica" w:eastAsia="新細明體" w:hAnsi="Helvetica" w:cs="Helvetica"/>
                <w:b/>
                <w:bCs/>
                <w:color w:val="008000"/>
                <w:kern w:val="0"/>
                <w:szCs w:val="24"/>
              </w:rPr>
            </w:pPr>
            <w:r w:rsidRPr="00E02022">
              <w:rPr>
                <w:rFonts w:ascii="Helvetica" w:eastAsia="新細明體" w:hAnsi="Helvetica" w:cs="Helvetica"/>
                <w:b/>
                <w:bCs/>
                <w:color w:val="008000"/>
                <w:kern w:val="0"/>
                <w:szCs w:val="24"/>
              </w:rPr>
              <w:t>捷運</w:t>
            </w:r>
          </w:p>
          <w:p w:rsidR="00E02022" w:rsidRPr="00E02022" w:rsidRDefault="00E02022" w:rsidP="00E02022">
            <w:pPr>
              <w:widowControl/>
              <w:spacing w:line="275" w:lineRule="atLeast"/>
              <w:outlineLvl w:val="3"/>
              <w:rPr>
                <w:rFonts w:ascii="Helvetica" w:eastAsia="新細明體" w:hAnsi="Helvetica" w:cs="Helvetica"/>
                <w:b/>
                <w:bCs/>
                <w:color w:val="008000"/>
                <w:kern w:val="0"/>
                <w:szCs w:val="24"/>
              </w:rPr>
            </w:pP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捷運淡水線至士林站，往中正路出口，再轉搭公車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255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、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304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、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620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、小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18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、小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19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至東吳大學站下車</w:t>
            </w:r>
          </w:p>
        </w:tc>
      </w:tr>
      <w:tr w:rsidR="00E02022" w:rsidRPr="00E02022" w:rsidTr="009A39C8">
        <w:tc>
          <w:tcPr>
            <w:tcW w:w="13295" w:type="dxa"/>
          </w:tcPr>
          <w:p w:rsidR="00E02022" w:rsidRPr="00E02022" w:rsidRDefault="00E02022" w:rsidP="00E02022">
            <w:pPr>
              <w:widowControl/>
              <w:spacing w:line="275" w:lineRule="atLeast"/>
              <w:outlineLvl w:val="3"/>
              <w:rPr>
                <w:rFonts w:ascii="Helvetica" w:eastAsia="新細明體" w:hAnsi="Helvetica" w:cs="Helvetica"/>
                <w:b/>
                <w:bCs/>
                <w:color w:val="008000"/>
                <w:kern w:val="0"/>
                <w:szCs w:val="24"/>
              </w:rPr>
            </w:pPr>
            <w:r w:rsidRPr="00E02022">
              <w:rPr>
                <w:rFonts w:ascii="Helvetica" w:eastAsia="新細明體" w:hAnsi="Helvetica" w:cs="Helvetica"/>
                <w:b/>
                <w:bCs/>
                <w:color w:val="008000"/>
                <w:kern w:val="0"/>
                <w:szCs w:val="24"/>
              </w:rPr>
              <w:t>鐵路</w:t>
            </w:r>
          </w:p>
          <w:p w:rsidR="00E02022" w:rsidRPr="00E02022" w:rsidRDefault="00E02022" w:rsidP="00E02022">
            <w:pPr>
              <w:widowControl/>
              <w:spacing w:line="275" w:lineRule="atLeast"/>
              <w:outlineLvl w:val="3"/>
              <w:rPr>
                <w:rFonts w:ascii="Helvetica" w:eastAsia="新細明體" w:hAnsi="Helvetica" w:cs="Helvetica"/>
                <w:b/>
                <w:bCs/>
                <w:color w:val="008000"/>
                <w:kern w:val="0"/>
                <w:szCs w:val="24"/>
              </w:rPr>
            </w:pP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至台北車站下車，轉乘捷運至士林站，往中正路出口，再轉搭公車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255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、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304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、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620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、小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18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、小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19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至東吳大學站下車</w:t>
            </w:r>
          </w:p>
        </w:tc>
      </w:tr>
      <w:tr w:rsidR="00E02022" w:rsidRPr="00E02022" w:rsidTr="00255074">
        <w:tc>
          <w:tcPr>
            <w:tcW w:w="13295" w:type="dxa"/>
          </w:tcPr>
          <w:p w:rsidR="00E02022" w:rsidRPr="00E02022" w:rsidRDefault="00E02022" w:rsidP="00E02022">
            <w:pPr>
              <w:widowControl/>
              <w:spacing w:line="275" w:lineRule="atLeast"/>
              <w:outlineLvl w:val="3"/>
              <w:rPr>
                <w:rFonts w:ascii="Helvetica" w:eastAsia="新細明體" w:hAnsi="Helvetica" w:cs="Helvetica"/>
                <w:b/>
                <w:bCs/>
                <w:color w:val="008000"/>
                <w:kern w:val="0"/>
                <w:szCs w:val="24"/>
              </w:rPr>
            </w:pPr>
            <w:r w:rsidRPr="00E02022">
              <w:rPr>
                <w:rFonts w:ascii="Helvetica" w:eastAsia="新細明體" w:hAnsi="Helvetica" w:cs="Helvetica"/>
                <w:b/>
                <w:bCs/>
                <w:color w:val="008000"/>
                <w:kern w:val="0"/>
                <w:szCs w:val="24"/>
              </w:rPr>
              <w:t>自行駕車</w:t>
            </w:r>
          </w:p>
          <w:p w:rsidR="00E02022" w:rsidRPr="00E02022" w:rsidRDefault="00E02022" w:rsidP="00E02022">
            <w:pPr>
              <w:widowControl/>
              <w:spacing w:line="275" w:lineRule="atLeast"/>
              <w:outlineLvl w:val="3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E02022">
              <w:rPr>
                <w:rFonts w:ascii="Helvetica" w:eastAsia="新細明體" w:hAnsi="Helvetica" w:cs="Helvetica"/>
                <w:color w:val="0033CC"/>
                <w:kern w:val="0"/>
                <w:szCs w:val="24"/>
              </w:rPr>
              <w:t>中山高速公路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sym w:font="Wingdings" w:char="F0E0"/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重慶北路交流道（往士林方向）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br/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sym w:font="Wingdings" w:char="F0E0"/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重慶北路四段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sym w:font="Wingdings" w:char="F0E0"/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百齡橋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sym w:font="Wingdings" w:char="F0E0"/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中正路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sym w:font="Wingdings" w:char="F0E0"/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至善路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sym w:font="Wingdings" w:char="F0E0"/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外雙溪校區</w:t>
            </w:r>
          </w:p>
          <w:p w:rsidR="00E02022" w:rsidRPr="00E02022" w:rsidRDefault="00E02022" w:rsidP="00E02022">
            <w:pPr>
              <w:widowControl/>
              <w:spacing w:line="275" w:lineRule="atLeast"/>
              <w:outlineLvl w:val="3"/>
              <w:rPr>
                <w:rFonts w:ascii="Helvetica" w:eastAsia="新細明體" w:hAnsi="Helvetica" w:cs="Helvetica"/>
                <w:b/>
                <w:bCs/>
                <w:color w:val="008000"/>
                <w:kern w:val="0"/>
                <w:szCs w:val="24"/>
              </w:rPr>
            </w:pPr>
            <w:r w:rsidRPr="00E02022">
              <w:rPr>
                <w:rFonts w:ascii="Helvetica" w:eastAsia="新細明體" w:hAnsi="Helvetica" w:cs="Helvetica"/>
                <w:color w:val="0033FF"/>
                <w:kern w:val="0"/>
                <w:szCs w:val="24"/>
              </w:rPr>
              <w:t>北二高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sym w:font="Wingdings" w:char="F0E0"/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提頂交流道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sym w:font="Wingdings" w:char="F0E0"/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往左至內湖路（內湖大直方向）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sym w:font="Wingdings" w:char="F0E0"/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自強隧道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sym w:font="Wingdings" w:char="F0E0"/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至善路</w:t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sym w:font="Wingdings" w:char="F0E0"/>
            </w:r>
            <w:r w:rsidRPr="00E02022">
              <w:rPr>
                <w:rFonts w:ascii="Helvetica" w:eastAsia="新細明體" w:hAnsi="Helvetica" w:cs="Helvetica"/>
                <w:kern w:val="0"/>
                <w:szCs w:val="24"/>
              </w:rPr>
              <w:t>外雙溪校區</w:t>
            </w:r>
          </w:p>
        </w:tc>
      </w:tr>
    </w:tbl>
    <w:tbl>
      <w:tblPr>
        <w:tblW w:w="106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0"/>
        <w:gridCol w:w="150"/>
        <w:gridCol w:w="5250"/>
      </w:tblGrid>
      <w:tr w:rsidR="00E02022" w:rsidRPr="00E02022" w:rsidTr="00E02022">
        <w:trPr>
          <w:tblCellSpacing w:w="0" w:type="dxa"/>
        </w:trPr>
        <w:tc>
          <w:tcPr>
            <w:tcW w:w="5250" w:type="dxa"/>
            <w:hideMark/>
          </w:tcPr>
          <w:p w:rsidR="00E02022" w:rsidRPr="00E02022" w:rsidRDefault="00E02022" w:rsidP="00E02022">
            <w:pPr>
              <w:widowControl/>
              <w:rPr>
                <w:rFonts w:ascii="Helvetica" w:eastAsia="新細明體" w:hAnsi="Helvetica" w:cs="Helvetica"/>
                <w:kern w:val="0"/>
                <w:szCs w:val="24"/>
              </w:rPr>
            </w:pPr>
          </w:p>
          <w:p w:rsidR="00E02022" w:rsidRPr="00E02022" w:rsidRDefault="00E02022" w:rsidP="00E02022">
            <w:pPr>
              <w:pStyle w:val="a8"/>
              <w:widowControl/>
              <w:numPr>
                <w:ilvl w:val="0"/>
                <w:numId w:val="1"/>
              </w:numPr>
              <w:tabs>
                <w:tab w:val="left" w:pos="426"/>
                <w:tab w:val="left" w:pos="567"/>
              </w:tabs>
              <w:spacing w:line="275" w:lineRule="atLeast"/>
              <w:ind w:leftChars="0"/>
              <w:outlineLvl w:val="3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E02022">
              <w:rPr>
                <w:rFonts w:ascii="Arial" w:eastAsia="新細明體" w:hAnsi="Arial" w:cs="Arial" w:hint="eastAsia"/>
                <w:b/>
                <w:bCs/>
                <w:color w:val="334D55"/>
                <w:kern w:val="0"/>
                <w:szCs w:val="24"/>
              </w:rPr>
              <w:t>校園導覽</w:t>
            </w:r>
          </w:p>
        </w:tc>
        <w:tc>
          <w:tcPr>
            <w:tcW w:w="0" w:type="auto"/>
            <w:vAlign w:val="center"/>
            <w:hideMark/>
          </w:tcPr>
          <w:p w:rsidR="00E02022" w:rsidRPr="00E02022" w:rsidRDefault="00E02022" w:rsidP="00E02022">
            <w:pPr>
              <w:widowControl/>
              <w:rPr>
                <w:rFonts w:ascii="Helvetica" w:eastAsia="新細明體" w:hAnsi="Helvetica" w:cs="Helvetica"/>
                <w:kern w:val="0"/>
                <w:szCs w:val="24"/>
              </w:rPr>
            </w:pPr>
          </w:p>
        </w:tc>
        <w:tc>
          <w:tcPr>
            <w:tcW w:w="5250" w:type="dxa"/>
            <w:hideMark/>
          </w:tcPr>
          <w:p w:rsidR="00E02022" w:rsidRPr="00E02022" w:rsidRDefault="00E02022" w:rsidP="00E02022">
            <w:pPr>
              <w:widowControl/>
              <w:rPr>
                <w:rFonts w:ascii="Helvetica" w:eastAsia="新細明體" w:hAnsi="Helvetica" w:cs="Helvetica"/>
                <w:kern w:val="0"/>
                <w:szCs w:val="24"/>
              </w:rPr>
            </w:pPr>
          </w:p>
        </w:tc>
      </w:tr>
    </w:tbl>
    <w:p w:rsidR="00AB543B" w:rsidRPr="00E02022" w:rsidRDefault="00544E6A">
      <w:pPr>
        <w:rPr>
          <w:szCs w:val="24"/>
        </w:rPr>
      </w:pPr>
      <w:r>
        <w:rPr>
          <w:noProof/>
          <w:szCs w:val="24"/>
        </w:rPr>
        <w:pict>
          <v:rect id="_x0000_s1027" style="position:absolute;margin-left:47.2pt;margin-top:505.75pt;width:108.25pt;height:15.65pt;z-index:251659264;mso-position-horizontal-relative:text;mso-position-vertical-relative:text" filled="f" strokecolor="red" strokeweight="2.25pt"/>
        </w:pict>
      </w:r>
      <w:r>
        <w:rPr>
          <w:noProof/>
          <w:szCs w:val="24"/>
        </w:rPr>
        <w:pict>
          <v:rect id="_x0000_s1026" style="position:absolute;margin-left:367.65pt;margin-top:120.7pt;width:63.25pt;height:43.2pt;z-index:251658240;mso-position-horizontal-relative:text;mso-position-vertical-relative:text" filled="f" strokecolor="red" strokeweight="2.25pt"/>
        </w:pict>
      </w:r>
      <w:r w:rsidR="00E02022" w:rsidRPr="00E02022">
        <w:rPr>
          <w:rFonts w:hint="eastAsia"/>
          <w:noProof/>
          <w:szCs w:val="24"/>
        </w:rPr>
        <w:drawing>
          <wp:inline distT="0" distB="0" distL="0" distR="0" wp14:anchorId="7E448D4F" wp14:editId="26EE09AF">
            <wp:extent cx="7375663" cy="7655641"/>
            <wp:effectExtent l="19050" t="0" r="0" b="0"/>
            <wp:docPr id="5" name="圖片 5" descr="C:\Documents and Settings\Administrator\桌面\map2_new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桌面\map2_new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45977" b="6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5663" cy="7655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543B" w:rsidRPr="00E02022" w:rsidSect="00E02022">
      <w:pgSz w:w="16839" w:h="23814" w:code="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E6A" w:rsidRDefault="00544E6A" w:rsidP="00544E6A">
      <w:r>
        <w:separator/>
      </w:r>
    </w:p>
  </w:endnote>
  <w:endnote w:type="continuationSeparator" w:id="0">
    <w:p w:rsidR="00544E6A" w:rsidRDefault="00544E6A" w:rsidP="00544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E6A" w:rsidRDefault="00544E6A" w:rsidP="00544E6A">
      <w:r>
        <w:separator/>
      </w:r>
    </w:p>
  </w:footnote>
  <w:footnote w:type="continuationSeparator" w:id="0">
    <w:p w:rsidR="00544E6A" w:rsidRDefault="00544E6A" w:rsidP="00544E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030EE2"/>
    <w:multiLevelType w:val="hybridMultilevel"/>
    <w:tmpl w:val="67B60DD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3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02022"/>
    <w:rsid w:val="00544E6A"/>
    <w:rsid w:val="00AB543B"/>
    <w:rsid w:val="00E02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43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2022"/>
    <w:rPr>
      <w:b w:val="0"/>
      <w:bCs w:val="0"/>
      <w:strike w:val="0"/>
      <w:dstrike w:val="0"/>
      <w:color w:val="555555"/>
      <w:sz w:val="15"/>
      <w:szCs w:val="15"/>
      <w:u w:val="none"/>
      <w:effect w:val="none"/>
    </w:rPr>
  </w:style>
  <w:style w:type="character" w:styleId="a4">
    <w:name w:val="Strong"/>
    <w:basedOn w:val="a0"/>
    <w:uiPriority w:val="22"/>
    <w:qFormat/>
    <w:rsid w:val="00E02022"/>
    <w:rPr>
      <w:b/>
      <w:bCs/>
    </w:rPr>
  </w:style>
  <w:style w:type="paragraph" w:styleId="Web">
    <w:name w:val="Normal (Web)"/>
    <w:basedOn w:val="a"/>
    <w:uiPriority w:val="99"/>
    <w:semiHidden/>
    <w:unhideWhenUsed/>
    <w:rsid w:val="00E0202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020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02022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E020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02022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544E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544E6A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544E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544E6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9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11119">
          <w:marLeft w:val="175"/>
          <w:marRight w:val="200"/>
          <w:marTop w:val="0"/>
          <w:marBottom w:val="0"/>
          <w:divBdr>
            <w:top w:val="none" w:sz="0" w:space="0" w:color="auto"/>
            <w:left w:val="single" w:sz="12" w:space="8" w:color="EAE8E3"/>
            <w:bottom w:val="none" w:sz="0" w:space="0" w:color="auto"/>
            <w:right w:val="single" w:sz="12" w:space="8" w:color="EAE8E3"/>
          </w:divBdr>
          <w:divsChild>
            <w:div w:id="233322099">
              <w:marLeft w:val="0"/>
              <w:marRight w:val="125"/>
              <w:marTop w:val="0"/>
              <w:marBottom w:val="3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u.edu.tw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</dc:creator>
  <cp:keywords/>
  <dc:description/>
  <cp:lastModifiedBy>楊康皓</cp:lastModifiedBy>
  <cp:revision>2</cp:revision>
  <dcterms:created xsi:type="dcterms:W3CDTF">2012-11-16T01:20:00Z</dcterms:created>
  <dcterms:modified xsi:type="dcterms:W3CDTF">2012-11-20T01:18:00Z</dcterms:modified>
</cp:coreProperties>
</file>