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3E" w:rsidRPr="00436B3E" w:rsidRDefault="00436B3E" w:rsidP="00436B3E">
      <w:pPr>
        <w:widowControl/>
        <w:spacing w:line="360" w:lineRule="atLeast"/>
        <w:rPr>
          <w:rFonts w:ascii="標楷體" w:eastAsia="標楷體" w:hAnsi="標楷體" w:cs="新細明體"/>
          <w:kern w:val="0"/>
          <w:szCs w:val="24"/>
        </w:rPr>
      </w:pPr>
      <w:r w:rsidRPr="00713A92">
        <w:rPr>
          <w:rFonts w:ascii="標楷體" w:eastAsia="標楷體" w:hAnsi="標楷體" w:cs="新細明體" w:hint="eastAsia"/>
          <w:kern w:val="0"/>
          <w:szCs w:val="24"/>
        </w:rPr>
        <w:t>「1001</w:t>
      </w:r>
      <w:r w:rsidRPr="00436B3E">
        <w:rPr>
          <w:rFonts w:ascii="標楷體" w:eastAsia="標楷體" w:hAnsi="標楷體" w:cs="新細明體"/>
          <w:kern w:val="0"/>
          <w:szCs w:val="24"/>
        </w:rPr>
        <w:t xml:space="preserve">產學交流與實務體驗課程」審查通過名單 </w:t>
      </w:r>
    </w:p>
    <w:p w:rsidR="00436B3E" w:rsidRPr="00436B3E" w:rsidRDefault="00436B3E" w:rsidP="00436B3E">
      <w:pPr>
        <w:widowControl/>
        <w:rPr>
          <w:rFonts w:ascii="標楷體" w:eastAsia="標楷體" w:hAnsi="標楷體" w:cs="新細明體"/>
          <w:color w:val="818181"/>
          <w:kern w:val="0"/>
          <w:szCs w:val="24"/>
        </w:rPr>
      </w:pPr>
      <w:r w:rsidRPr="00436B3E">
        <w:rPr>
          <w:rFonts w:ascii="標楷體" w:eastAsia="標楷體" w:hAnsi="標楷體" w:cs="新細明體"/>
          <w:color w:val="818181"/>
          <w:kern w:val="0"/>
          <w:szCs w:val="24"/>
        </w:rPr>
        <w:t xml:space="preserve"> </w:t>
      </w:r>
    </w:p>
    <w:p w:rsidR="00713A92" w:rsidRDefault="00436B3E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產學交流與實務體驗課程主要目的為以系所之專業課程為基礎，引入產學交流實務體驗課程內容，強化課程與產業之連結，提升學生實作能力並發展應用開發之潛能，讓學生了解將來就業市場所需實務知識，增進就業知能。</w:t>
      </w:r>
    </w:p>
    <w:p w:rsid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713A92">
        <w:rPr>
          <w:rFonts w:ascii="標楷體" w:eastAsia="標楷體" w:hAnsi="標楷體" w:cs="新細明體" w:hint="eastAsia"/>
          <w:color w:val="4C4C4C"/>
          <w:kern w:val="0"/>
          <w:szCs w:val="24"/>
        </w:rPr>
        <w:t>1001</w:t>
      </w: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審查通過之課程如下：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1.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Pr="00713A92">
        <w:rPr>
          <w:rFonts w:ascii="標楷體" w:eastAsia="標楷體" w:hAnsi="標楷體" w:hint="eastAsia"/>
          <w:kern w:val="0"/>
          <w:szCs w:val="24"/>
        </w:rPr>
        <w:t>劉光明教授、黃向文助理教授-</w:t>
      </w:r>
      <w:r w:rsidRPr="00713A92">
        <w:rPr>
          <w:rFonts w:ascii="標楷體" w:eastAsia="標楷體" w:hAnsi="標楷體" w:hint="eastAsia"/>
          <w:szCs w:val="24"/>
        </w:rPr>
        <w:t>國際漁業管理實務-</w:t>
      </w:r>
      <w:proofErr w:type="gramStart"/>
      <w:r w:rsidRPr="00713A92">
        <w:rPr>
          <w:rFonts w:ascii="標楷體" w:eastAsia="標楷體" w:hAnsi="標楷體" w:hint="eastAsia"/>
          <w:kern w:val="0"/>
          <w:szCs w:val="24"/>
        </w:rPr>
        <w:t>海資所</w:t>
      </w:r>
      <w:proofErr w:type="gramEnd"/>
      <w:r w:rsidRPr="00713A92">
        <w:rPr>
          <w:rFonts w:ascii="標楷體" w:eastAsia="標楷體" w:hAnsi="標楷體" w:hint="eastAsia"/>
          <w:kern w:val="0"/>
          <w:szCs w:val="24"/>
        </w:rPr>
        <w:t>1A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2.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Pr="00713A92">
        <w:rPr>
          <w:rFonts w:ascii="標楷體" w:eastAsia="標楷體" w:hAnsi="標楷體" w:hint="eastAsia"/>
          <w:kern w:val="0"/>
          <w:szCs w:val="24"/>
        </w:rPr>
        <w:t>吳靖國教授-海洋教育-師資培育中心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 xml:space="preserve">3. </w:t>
      </w:r>
      <w:r w:rsidRPr="00713A92">
        <w:rPr>
          <w:rFonts w:ascii="標楷體" w:eastAsia="標楷體" w:hAnsi="標楷體" w:hint="eastAsia"/>
          <w:kern w:val="0"/>
          <w:szCs w:val="24"/>
        </w:rPr>
        <w:t>盧華安副教授-</w:t>
      </w:r>
      <w:r w:rsidRPr="00713A92">
        <w:rPr>
          <w:rFonts w:ascii="標楷體" w:eastAsia="標楷體" w:hAnsi="標楷體" w:hint="eastAsia"/>
          <w:szCs w:val="24"/>
        </w:rPr>
        <w:t>航空貨運經營管理-</w:t>
      </w:r>
      <w:r w:rsidRPr="00713A92">
        <w:rPr>
          <w:rFonts w:ascii="標楷體" w:eastAsia="標楷體" w:hAnsi="標楷體" w:hint="eastAsia"/>
          <w:kern w:val="0"/>
          <w:szCs w:val="24"/>
        </w:rPr>
        <w:t>航管3B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4.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Pr="00713A92">
        <w:rPr>
          <w:rFonts w:ascii="標楷體" w:eastAsia="標楷體" w:hAnsi="標楷體" w:hint="eastAsia"/>
          <w:kern w:val="0"/>
          <w:szCs w:val="24"/>
        </w:rPr>
        <w:t>林振榮副教授-</w:t>
      </w:r>
      <w:r w:rsidRPr="00713A92">
        <w:rPr>
          <w:rFonts w:ascii="標楷體" w:eastAsia="標楷體" w:hAnsi="標楷體" w:hint="eastAsia"/>
          <w:szCs w:val="24"/>
        </w:rPr>
        <w:t>物流專題-</w:t>
      </w:r>
      <w:r w:rsidRPr="00713A92">
        <w:rPr>
          <w:rFonts w:ascii="標楷體" w:eastAsia="標楷體" w:hAnsi="標楷體" w:hint="eastAsia"/>
          <w:kern w:val="0"/>
          <w:szCs w:val="24"/>
        </w:rPr>
        <w:t>運輸4B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5.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Pr="00713A92">
        <w:rPr>
          <w:rFonts w:ascii="標楷體" w:eastAsia="標楷體" w:hAnsi="標楷體" w:hint="eastAsia"/>
          <w:kern w:val="0"/>
          <w:szCs w:val="24"/>
        </w:rPr>
        <w:t>林坤楠副教授-材料力學-輪機2A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6.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Pr="00713A92">
        <w:rPr>
          <w:rFonts w:ascii="標楷體" w:eastAsia="標楷體" w:hAnsi="標楷體" w:hint="eastAsia"/>
          <w:kern w:val="0"/>
          <w:szCs w:val="24"/>
        </w:rPr>
        <w:t>馬豐源助理教授-</w:t>
      </w:r>
      <w:r w:rsidRPr="00713A92">
        <w:rPr>
          <w:rFonts w:ascii="標楷體" w:eastAsia="標楷體" w:hAnsi="標楷體" w:hint="eastAsia"/>
          <w:szCs w:val="24"/>
        </w:rPr>
        <w:t>輪機拆裝-</w:t>
      </w:r>
      <w:r w:rsidRPr="00713A92">
        <w:rPr>
          <w:rFonts w:ascii="標楷體" w:eastAsia="標楷體" w:hAnsi="標楷體" w:hint="eastAsia"/>
          <w:kern w:val="0"/>
          <w:szCs w:val="24"/>
        </w:rPr>
        <w:t>輪機3B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 w:hint="eastAsia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7.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Pr="00713A92">
        <w:rPr>
          <w:rFonts w:ascii="標楷體" w:eastAsia="標楷體" w:hAnsi="標楷體" w:hint="eastAsia"/>
          <w:kern w:val="0"/>
          <w:szCs w:val="24"/>
        </w:rPr>
        <w:t>鍾添泉助理教授-</w:t>
      </w:r>
      <w:r w:rsidRPr="00713A92">
        <w:rPr>
          <w:rFonts w:ascii="標楷體" w:eastAsia="標楷體" w:hAnsi="標楷體" w:hint="eastAsia"/>
          <w:szCs w:val="24"/>
        </w:rPr>
        <w:t>不定期船營運-</w:t>
      </w:r>
      <w:r w:rsidRPr="00713A92">
        <w:rPr>
          <w:rFonts w:ascii="標楷體" w:eastAsia="標楷體" w:hAnsi="標楷體" w:hint="eastAsia"/>
          <w:kern w:val="0"/>
          <w:szCs w:val="24"/>
        </w:rPr>
        <w:t>運輸2B</w:t>
      </w:r>
    </w:p>
    <w:p w:rsidR="00713A92" w:rsidRPr="00436B3E" w:rsidRDefault="00713A92" w:rsidP="00713A92">
      <w:pPr>
        <w:widowControl/>
        <w:jc w:val="both"/>
        <w:rPr>
          <w:rFonts w:ascii="標楷體" w:eastAsia="標楷體" w:hAnsi="標楷體" w:hint="eastAsia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8.</w:t>
      </w:r>
      <w:r w:rsidRPr="00713A92">
        <w:rPr>
          <w:rFonts w:ascii="標楷體" w:eastAsia="標楷體" w:hAnsi="標楷體" w:hint="eastAsia"/>
          <w:kern w:val="0"/>
          <w:szCs w:val="24"/>
        </w:rPr>
        <w:t xml:space="preserve"> 蕭再安副教授-綠色運輸-河工3A</w:t>
      </w:r>
    </w:p>
    <w:p w:rsidR="00713A92" w:rsidRPr="00713A92" w:rsidRDefault="00713A92" w:rsidP="00713A92">
      <w:pPr>
        <w:rPr>
          <w:rFonts w:ascii="標楷體" w:eastAsia="標楷體" w:hAnsi="標楷體" w:hint="eastAsia"/>
          <w:szCs w:val="24"/>
        </w:rPr>
      </w:pPr>
      <w:r w:rsidRPr="00713A92">
        <w:rPr>
          <w:rFonts w:ascii="標楷體" w:eastAsia="標楷體" w:hAnsi="標楷體" w:hint="eastAsia"/>
          <w:szCs w:val="24"/>
        </w:rPr>
        <w:t>9.</w:t>
      </w:r>
      <w:r w:rsidRPr="00713A92">
        <w:rPr>
          <w:rFonts w:ascii="標楷體" w:eastAsia="標楷體" w:hAnsi="標楷體" w:hint="eastAsia"/>
          <w:kern w:val="0"/>
          <w:szCs w:val="24"/>
        </w:rPr>
        <w:t xml:space="preserve"> 黃培華副教授-</w:t>
      </w:r>
      <w:r w:rsidRPr="00713A92">
        <w:rPr>
          <w:rFonts w:ascii="標楷體" w:eastAsia="標楷體" w:hAnsi="標楷體" w:hint="eastAsia"/>
          <w:szCs w:val="24"/>
        </w:rPr>
        <w:t>電機機械-</w:t>
      </w:r>
      <w:r w:rsidRPr="00713A92">
        <w:rPr>
          <w:rFonts w:ascii="標楷體" w:eastAsia="標楷體" w:hAnsi="標楷體" w:hint="eastAsia"/>
          <w:kern w:val="0"/>
          <w:szCs w:val="24"/>
        </w:rPr>
        <w:t>電機3A</w:t>
      </w:r>
    </w:p>
    <w:p w:rsidR="00713A92" w:rsidRPr="00713A92" w:rsidRDefault="00713A92" w:rsidP="00713A92">
      <w:pPr>
        <w:rPr>
          <w:rFonts w:ascii="標楷體" w:eastAsia="標楷體" w:hAnsi="標楷體" w:hint="eastAsia"/>
          <w:szCs w:val="24"/>
        </w:rPr>
      </w:pPr>
      <w:r w:rsidRPr="00713A92">
        <w:rPr>
          <w:rFonts w:ascii="標楷體" w:eastAsia="標楷體" w:hAnsi="標楷體" w:hint="eastAsia"/>
          <w:szCs w:val="24"/>
        </w:rPr>
        <w:t xml:space="preserve">10. </w:t>
      </w:r>
      <w:r w:rsidRPr="00713A92">
        <w:rPr>
          <w:rFonts w:ascii="標楷體" w:eastAsia="標楷體" w:hAnsi="標楷體" w:hint="eastAsia"/>
          <w:kern w:val="0"/>
          <w:szCs w:val="24"/>
        </w:rPr>
        <w:t>張宏宜副教授-</w:t>
      </w:r>
      <w:r w:rsidRPr="00713A92">
        <w:rPr>
          <w:rFonts w:ascii="標楷體" w:eastAsia="標楷體" w:hAnsi="標楷體" w:hint="eastAsia"/>
          <w:szCs w:val="24"/>
        </w:rPr>
        <w:t>能源與動力工程概論-</w:t>
      </w:r>
      <w:r w:rsidRPr="00713A92">
        <w:rPr>
          <w:rFonts w:ascii="標楷體" w:eastAsia="標楷體" w:hAnsi="標楷體" w:hint="eastAsia"/>
          <w:kern w:val="0"/>
          <w:szCs w:val="24"/>
        </w:rPr>
        <w:t>輪機1A、1B</w:t>
      </w:r>
    </w:p>
    <w:p w:rsidR="00713A92" w:rsidRPr="00713A92" w:rsidRDefault="00713A92" w:rsidP="00713A92">
      <w:pPr>
        <w:rPr>
          <w:rFonts w:ascii="標楷體" w:eastAsia="標楷體" w:hAnsi="標楷體"/>
          <w:szCs w:val="24"/>
        </w:rPr>
      </w:pPr>
      <w:r w:rsidRPr="00713A92">
        <w:rPr>
          <w:rFonts w:ascii="標楷體" w:eastAsia="標楷體" w:hAnsi="標楷體" w:hint="eastAsia"/>
          <w:szCs w:val="24"/>
        </w:rPr>
        <w:t xml:space="preserve">11. </w:t>
      </w:r>
      <w:r w:rsidRPr="00713A92">
        <w:rPr>
          <w:rFonts w:ascii="標楷體" w:eastAsia="標楷體" w:hAnsi="標楷體" w:hint="eastAsia"/>
          <w:kern w:val="0"/>
          <w:szCs w:val="24"/>
        </w:rPr>
        <w:t>蕭松山教授-</w:t>
      </w:r>
      <w:r w:rsidRPr="00713A92">
        <w:rPr>
          <w:rFonts w:ascii="標楷體" w:eastAsia="標楷體" w:hAnsi="標楷體" w:hint="eastAsia"/>
          <w:szCs w:val="24"/>
        </w:rPr>
        <w:t>測量學</w:t>
      </w:r>
      <w:r w:rsidRPr="00713A92">
        <w:rPr>
          <w:rFonts w:ascii="標楷體" w:eastAsia="標楷體" w:hAnsi="標楷體" w:hint="eastAsia"/>
          <w:szCs w:val="24"/>
        </w:rPr>
        <w:t>-河工1A、1B</w:t>
      </w:r>
    </w:p>
    <w:p w:rsidR="00BB2059" w:rsidRPr="00713A92" w:rsidRDefault="00BB2059" w:rsidP="00713A92">
      <w:pPr>
        <w:widowControl/>
        <w:spacing w:before="150" w:line="300" w:lineRule="atLeast"/>
        <w:rPr>
          <w:rFonts w:ascii="標楷體" w:eastAsia="標楷體" w:hAnsi="標楷體"/>
          <w:szCs w:val="24"/>
        </w:rPr>
      </w:pPr>
    </w:p>
    <w:sectPr w:rsidR="00BB2059" w:rsidRPr="00713A92" w:rsidSect="00E448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6B3E"/>
    <w:rsid w:val="00436B3E"/>
    <w:rsid w:val="0053053A"/>
    <w:rsid w:val="006437A7"/>
    <w:rsid w:val="00713A92"/>
    <w:rsid w:val="00851047"/>
    <w:rsid w:val="00BB2059"/>
    <w:rsid w:val="00E4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9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7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07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01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828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0722STH</dc:creator>
  <cp:keywords/>
  <dc:description/>
  <cp:lastModifiedBy>0722STH</cp:lastModifiedBy>
  <cp:revision>1</cp:revision>
  <dcterms:created xsi:type="dcterms:W3CDTF">2011-10-18T07:12:00Z</dcterms:created>
  <dcterms:modified xsi:type="dcterms:W3CDTF">2011-10-18T08:03:00Z</dcterms:modified>
</cp:coreProperties>
</file>