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42E" w:rsidRDefault="00E5042E" w:rsidP="00E5042E">
      <w:pPr>
        <w:jc w:val="both"/>
        <w:rPr>
          <w:rFonts w:ascii="TI" w:eastAsia="標楷體" w:hAnsi="TI" w:hint="eastAsia"/>
          <w:color w:val="0000CC"/>
          <w:kern w:val="0"/>
          <w:szCs w:val="24"/>
        </w:rPr>
      </w:pPr>
    </w:p>
    <w:p w:rsidR="00E5042E" w:rsidRDefault="00E5042E" w:rsidP="00E5042E">
      <w:pPr>
        <w:jc w:val="both"/>
        <w:rPr>
          <w:rFonts w:ascii="TI" w:eastAsia="標楷體" w:hAnsi="TI" w:hint="eastAsia"/>
          <w:color w:val="0000CC"/>
          <w:kern w:val="0"/>
          <w:szCs w:val="24"/>
        </w:rPr>
      </w:pPr>
      <w:r w:rsidRPr="00E5042E">
        <w:rPr>
          <w:rFonts w:ascii="TI" w:eastAsia="標楷體" w:hAnsi="TI"/>
          <w:color w:val="0000CC"/>
          <w:kern w:val="0"/>
          <w:szCs w:val="24"/>
        </w:rPr>
        <w:t>學系與企業結盟方案</w:t>
      </w:r>
    </w:p>
    <w:p w:rsidR="00E5042E" w:rsidRPr="00E5042E" w:rsidRDefault="00E5042E" w:rsidP="00E5042E">
      <w:pPr>
        <w:jc w:val="both"/>
        <w:rPr>
          <w:rFonts w:ascii="TI" w:eastAsia="標楷體" w:hAnsi="TI" w:hint="eastAsia"/>
          <w:color w:val="0000CC"/>
          <w:szCs w:val="24"/>
        </w:rPr>
      </w:pPr>
    </w:p>
    <w:tbl>
      <w:tblPr>
        <w:tblW w:w="0" w:type="auto"/>
        <w:jc w:val="center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3"/>
        <w:gridCol w:w="1007"/>
        <w:gridCol w:w="1354"/>
        <w:gridCol w:w="4021"/>
      </w:tblGrid>
      <w:tr w:rsidR="00E5042E" w:rsidRPr="00247B2E" w:rsidTr="00E5042E">
        <w:trPr>
          <w:jc w:val="center"/>
        </w:trPr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科系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教師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授課名稱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結盟方式</w:t>
            </w:r>
          </w:p>
        </w:tc>
      </w:tr>
      <w:tr w:rsidR="00E5042E" w:rsidRPr="00247B2E" w:rsidTr="00E5042E">
        <w:trPr>
          <w:jc w:val="center"/>
        </w:trPr>
        <w:tc>
          <w:tcPr>
            <w:tcW w:w="1719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航運管理</w:t>
            </w:r>
          </w:p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學系</w:t>
            </w:r>
          </w:p>
        </w:tc>
        <w:tc>
          <w:tcPr>
            <w:tcW w:w="1134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鍾政棋老師</w:t>
            </w:r>
          </w:p>
        </w:tc>
        <w:tc>
          <w:tcPr>
            <w:tcW w:w="1560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proofErr w:type="gramStart"/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乾散貨傭</w:t>
            </w:r>
            <w:proofErr w:type="gramEnd"/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船業務</w:t>
            </w:r>
          </w:p>
        </w:tc>
        <w:tc>
          <w:tcPr>
            <w:tcW w:w="4784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業師協同授課</w:t>
            </w:r>
          </w:p>
        </w:tc>
      </w:tr>
      <w:tr w:rsidR="00E5042E" w:rsidRPr="00247B2E" w:rsidTr="00E5042E">
        <w:trPr>
          <w:jc w:val="center"/>
        </w:trPr>
        <w:tc>
          <w:tcPr>
            <w:tcW w:w="1719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運輸科學系</w:t>
            </w:r>
          </w:p>
        </w:tc>
        <w:tc>
          <w:tcPr>
            <w:tcW w:w="1134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游明敏 老師</w:t>
            </w:r>
          </w:p>
        </w:tc>
        <w:tc>
          <w:tcPr>
            <w:tcW w:w="1560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國際運輸實務</w:t>
            </w:r>
            <w:bookmarkStart w:id="0" w:name="_GoBack"/>
            <w:bookmarkEnd w:id="0"/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講座</w:t>
            </w:r>
          </w:p>
        </w:tc>
        <w:tc>
          <w:tcPr>
            <w:tcW w:w="4784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業師協同授課</w:t>
            </w:r>
          </w:p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rPr>
                <w:rFonts w:hAnsi="標楷體"/>
                <w:color w:val="0000CC"/>
                <w:sz w:val="24"/>
                <w:szCs w:val="24"/>
              </w:rPr>
            </w:pPr>
            <w:r w:rsidRPr="00247B2E">
              <w:rPr>
                <w:rFonts w:hAnsi="標楷體" w:hint="eastAsia"/>
                <w:color w:val="0000CC"/>
                <w:sz w:val="24"/>
                <w:szCs w:val="24"/>
              </w:rPr>
              <w:t>學生參與企業實習，實習單位為華岡船務股份有限公司、立益紡織股份有限公司、全勤流通管理股份有限公司</w:t>
            </w:r>
          </w:p>
        </w:tc>
      </w:tr>
      <w:tr w:rsidR="00E5042E" w:rsidRPr="00247B2E" w:rsidTr="00E5042E">
        <w:trPr>
          <w:jc w:val="center"/>
        </w:trPr>
        <w:tc>
          <w:tcPr>
            <w:tcW w:w="1719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>
              <w:rPr>
                <w:rFonts w:hAnsi="標楷體" w:hint="eastAsia"/>
                <w:color w:val="0000CC"/>
                <w:sz w:val="24"/>
                <w:szCs w:val="24"/>
              </w:rPr>
              <w:t>食品科學系</w:t>
            </w:r>
          </w:p>
        </w:tc>
        <w:tc>
          <w:tcPr>
            <w:tcW w:w="1134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>
              <w:rPr>
                <w:rFonts w:hAnsi="標楷體" w:hint="eastAsia"/>
                <w:color w:val="0000CC"/>
                <w:sz w:val="24"/>
                <w:szCs w:val="24"/>
              </w:rPr>
              <w:t>龔瑞林老師</w:t>
            </w:r>
          </w:p>
        </w:tc>
        <w:tc>
          <w:tcPr>
            <w:tcW w:w="1560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jc w:val="center"/>
              <w:rPr>
                <w:rFonts w:hAnsi="標楷體"/>
                <w:color w:val="0000CC"/>
                <w:sz w:val="24"/>
                <w:szCs w:val="24"/>
              </w:rPr>
            </w:pPr>
            <w:r>
              <w:rPr>
                <w:rFonts w:hAnsi="標楷體" w:hint="eastAsia"/>
                <w:color w:val="0000CC"/>
                <w:sz w:val="24"/>
                <w:szCs w:val="24"/>
              </w:rPr>
              <w:t>實習</w:t>
            </w:r>
          </w:p>
        </w:tc>
        <w:tc>
          <w:tcPr>
            <w:tcW w:w="4784" w:type="dxa"/>
            <w:vAlign w:val="center"/>
          </w:tcPr>
          <w:p w:rsidR="00E5042E" w:rsidRPr="00247B2E" w:rsidRDefault="00E5042E" w:rsidP="00723331">
            <w:pPr>
              <w:pStyle w:val="3"/>
              <w:autoSpaceDE w:val="0"/>
              <w:autoSpaceDN w:val="0"/>
              <w:adjustRightInd w:val="0"/>
              <w:snapToGrid w:val="0"/>
              <w:spacing w:line="276" w:lineRule="auto"/>
              <w:ind w:left="0" w:firstLine="0"/>
              <w:contextualSpacing/>
              <w:rPr>
                <w:rFonts w:hAnsi="標楷體"/>
                <w:color w:val="0000CC"/>
                <w:sz w:val="24"/>
                <w:szCs w:val="24"/>
              </w:rPr>
            </w:pPr>
            <w:r>
              <w:rPr>
                <w:rFonts w:hAnsi="標楷體" w:hint="eastAsia"/>
                <w:color w:val="0000CC"/>
                <w:sz w:val="24"/>
                <w:szCs w:val="24"/>
              </w:rPr>
              <w:t>學生</w:t>
            </w:r>
            <w:r>
              <w:rPr>
                <w:rFonts w:hAnsi="標楷體" w:hint="eastAsia"/>
                <w:color w:val="0000CC"/>
                <w:sz w:val="24"/>
                <w:szCs w:val="24"/>
              </w:rPr>
              <w:t>參</w:t>
            </w:r>
            <w:r>
              <w:rPr>
                <w:rFonts w:hAnsi="標楷體" w:hint="eastAsia"/>
                <w:color w:val="0000CC"/>
                <w:sz w:val="24"/>
                <w:szCs w:val="24"/>
              </w:rPr>
              <w:t>與企業實習，實習單位為華森健康國際有限公司、鬍鬚張股份有限公司、</w:t>
            </w:r>
            <w:proofErr w:type="gramStart"/>
            <w:r>
              <w:rPr>
                <w:rFonts w:hAnsi="標楷體" w:hint="eastAsia"/>
                <w:color w:val="0000CC"/>
                <w:sz w:val="24"/>
                <w:szCs w:val="24"/>
              </w:rPr>
              <w:t>川欣企業</w:t>
            </w:r>
            <w:proofErr w:type="gramEnd"/>
            <w:r>
              <w:rPr>
                <w:rFonts w:hAnsi="標楷體" w:hint="eastAsia"/>
                <w:color w:val="0000CC"/>
                <w:sz w:val="24"/>
                <w:szCs w:val="24"/>
              </w:rPr>
              <w:t>股份有限公司</w:t>
            </w:r>
          </w:p>
        </w:tc>
      </w:tr>
    </w:tbl>
    <w:p w:rsidR="006C0D48" w:rsidRPr="00E5042E" w:rsidRDefault="006C0D48"/>
    <w:sectPr w:rsidR="006C0D48" w:rsidRPr="00E5042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0670"/>
    <w:multiLevelType w:val="hybridMultilevel"/>
    <w:tmpl w:val="616028A4"/>
    <w:lvl w:ilvl="0" w:tplc="0409000F">
      <w:start w:val="1"/>
      <w:numFmt w:val="decimal"/>
      <w:lvlText w:val="%1."/>
      <w:lvlJc w:val="left"/>
      <w:pPr>
        <w:ind w:left="1887" w:hanging="480"/>
      </w:pPr>
    </w:lvl>
    <w:lvl w:ilvl="1" w:tplc="04090019">
      <w:start w:val="1"/>
      <w:numFmt w:val="ideographTraditional"/>
      <w:lvlText w:val="%2、"/>
      <w:lvlJc w:val="left"/>
      <w:pPr>
        <w:ind w:left="2367" w:hanging="480"/>
      </w:pPr>
    </w:lvl>
    <w:lvl w:ilvl="2" w:tplc="0409001B" w:tentative="1">
      <w:start w:val="1"/>
      <w:numFmt w:val="lowerRoman"/>
      <w:lvlText w:val="%3."/>
      <w:lvlJc w:val="right"/>
      <w:pPr>
        <w:ind w:left="2847" w:hanging="480"/>
      </w:pPr>
    </w:lvl>
    <w:lvl w:ilvl="3" w:tplc="0409000F" w:tentative="1">
      <w:start w:val="1"/>
      <w:numFmt w:val="decimal"/>
      <w:lvlText w:val="%4."/>
      <w:lvlJc w:val="left"/>
      <w:pPr>
        <w:ind w:left="33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07" w:hanging="480"/>
      </w:pPr>
    </w:lvl>
    <w:lvl w:ilvl="5" w:tplc="0409001B" w:tentative="1">
      <w:start w:val="1"/>
      <w:numFmt w:val="lowerRoman"/>
      <w:lvlText w:val="%6."/>
      <w:lvlJc w:val="right"/>
      <w:pPr>
        <w:ind w:left="4287" w:hanging="480"/>
      </w:pPr>
    </w:lvl>
    <w:lvl w:ilvl="6" w:tplc="0409000F" w:tentative="1">
      <w:start w:val="1"/>
      <w:numFmt w:val="decimal"/>
      <w:lvlText w:val="%7."/>
      <w:lvlJc w:val="left"/>
      <w:pPr>
        <w:ind w:left="47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47" w:hanging="480"/>
      </w:pPr>
    </w:lvl>
    <w:lvl w:ilvl="8" w:tplc="0409001B" w:tentative="1">
      <w:start w:val="1"/>
      <w:numFmt w:val="lowerRoman"/>
      <w:lvlText w:val="%9."/>
      <w:lvlJc w:val="right"/>
      <w:pPr>
        <w:ind w:left="5727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42E"/>
    <w:rsid w:val="006C0D48"/>
    <w:rsid w:val="009D1F2D"/>
    <w:rsid w:val="00E5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2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42E"/>
    <w:pPr>
      <w:ind w:leftChars="200" w:left="480"/>
    </w:pPr>
  </w:style>
  <w:style w:type="paragraph" w:styleId="3">
    <w:name w:val="Body Text Indent 3"/>
    <w:basedOn w:val="a"/>
    <w:link w:val="30"/>
    <w:rsid w:val="00E5042E"/>
    <w:pPr>
      <w:ind w:left="112" w:hanging="112"/>
    </w:pPr>
    <w:rPr>
      <w:rFonts w:ascii="標楷體" w:eastAsia="標楷體" w:hAnsi="Times New Roman" w:cs="Times New Roman"/>
      <w:sz w:val="28"/>
      <w:szCs w:val="20"/>
    </w:rPr>
  </w:style>
  <w:style w:type="character" w:customStyle="1" w:styleId="30">
    <w:name w:val="本文縮排 3 字元"/>
    <w:basedOn w:val="a0"/>
    <w:link w:val="3"/>
    <w:rsid w:val="00E5042E"/>
    <w:rPr>
      <w:rFonts w:ascii="標楷體" w:eastAsia="標楷體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2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42E"/>
    <w:pPr>
      <w:ind w:leftChars="200" w:left="480"/>
    </w:pPr>
  </w:style>
  <w:style w:type="paragraph" w:styleId="3">
    <w:name w:val="Body Text Indent 3"/>
    <w:basedOn w:val="a"/>
    <w:link w:val="30"/>
    <w:rsid w:val="00E5042E"/>
    <w:pPr>
      <w:ind w:left="112" w:hanging="112"/>
    </w:pPr>
    <w:rPr>
      <w:rFonts w:ascii="標楷體" w:eastAsia="標楷體" w:hAnsi="Times New Roman" w:cs="Times New Roman"/>
      <w:sz w:val="28"/>
      <w:szCs w:val="20"/>
    </w:rPr>
  </w:style>
  <w:style w:type="character" w:customStyle="1" w:styleId="30">
    <w:name w:val="本文縮排 3 字元"/>
    <w:basedOn w:val="a0"/>
    <w:link w:val="3"/>
    <w:rsid w:val="00E5042E"/>
    <w:rPr>
      <w:rFonts w:ascii="標楷體" w:eastAsia="標楷體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</dc:creator>
  <cp:lastModifiedBy>User04</cp:lastModifiedBy>
  <cp:revision>1</cp:revision>
  <dcterms:created xsi:type="dcterms:W3CDTF">2014-03-24T02:36:00Z</dcterms:created>
  <dcterms:modified xsi:type="dcterms:W3CDTF">2014-03-24T02:37:00Z</dcterms:modified>
</cp:coreProperties>
</file>